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1E" w:rsidRPr="000C60BA" w:rsidRDefault="000C60BA" w:rsidP="000C60BA">
      <w:pPr>
        <w:bidi/>
        <w:jc w:val="center"/>
        <w:rPr>
          <w:rFonts w:cs="B Titr" w:hint="cs"/>
          <w:b/>
          <w:bCs/>
          <w:rtl/>
          <w:lang w:bidi="fa-IR"/>
        </w:rPr>
      </w:pPr>
      <w:r w:rsidRPr="000C60BA">
        <w:rPr>
          <w:rFonts w:cs="B Titr" w:hint="cs"/>
          <w:b/>
          <w:bCs/>
          <w:rtl/>
          <w:lang w:bidi="fa-IR"/>
        </w:rPr>
        <w:t>شماره تلفن های مرکز شهید آیت نجف آباد</w:t>
      </w:r>
    </w:p>
    <w:tbl>
      <w:tblPr>
        <w:tblStyle w:val="TableGridLight"/>
        <w:tblW w:w="8353" w:type="dxa"/>
        <w:tblLook w:val="04A0" w:firstRow="1" w:lastRow="0" w:firstColumn="1" w:lastColumn="0" w:noHBand="0" w:noVBand="1"/>
      </w:tblPr>
      <w:tblGrid>
        <w:gridCol w:w="2628"/>
        <w:gridCol w:w="2424"/>
        <w:gridCol w:w="2572"/>
        <w:gridCol w:w="729"/>
      </w:tblGrid>
      <w:tr w:rsidR="00990B7C" w:rsidRPr="000C60BA" w:rsidTr="00990B7C">
        <w:trPr>
          <w:trHeight w:val="646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bookmarkStart w:id="0" w:name="_GoBack"/>
            <w:bookmarkEnd w:id="0"/>
            <w:r w:rsidRPr="000C60BA">
              <w:rPr>
                <w:rFonts w:cs="B Zar" w:hint="cs"/>
                <w:rtl/>
                <w:lang w:bidi="fa-IR"/>
              </w:rPr>
              <w:t>شماره مستقیم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 w:rsidRPr="000C60BA">
              <w:rPr>
                <w:rFonts w:cs="B Zar" w:hint="cs"/>
                <w:rtl/>
                <w:lang w:bidi="fa-IR"/>
              </w:rPr>
              <w:t>واحد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 w:rsidRPr="000C60BA">
              <w:rPr>
                <w:rFonts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 w:rsidRPr="000C60BA">
              <w:rPr>
                <w:rFonts w:cs="B Zar" w:hint="cs"/>
                <w:rtl/>
                <w:lang w:bidi="fa-IR"/>
              </w:rPr>
              <w:t>ردیف</w:t>
            </w:r>
          </w:p>
        </w:tc>
      </w:tr>
      <w:tr w:rsidR="00990B7C" w:rsidRPr="000C60BA" w:rsidTr="00990B7C">
        <w:trPr>
          <w:trHeight w:val="484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42442447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ریاست مرکز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990B7C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حاجی صادقیان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990B7C" w:rsidRPr="000C60BA" w:rsidTr="00990B7C">
        <w:trPr>
          <w:trHeight w:val="457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42456230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حراست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990B7C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عابدی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990B7C" w:rsidRPr="000C60BA" w:rsidTr="00990B7C">
        <w:trPr>
          <w:trHeight w:val="484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42442447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امور آموزش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990B7C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بیگی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990B7C" w:rsidRPr="000C60BA" w:rsidTr="00990B7C">
        <w:trPr>
          <w:trHeight w:val="457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42442446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امور فرهنگی و دانشجویی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990B7C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ابراهیم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990B7C" w:rsidRPr="000C60BA" w:rsidTr="00990B7C">
        <w:trPr>
          <w:trHeight w:val="484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42450940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امور مالی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990B7C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خاکی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990B7C" w:rsidRPr="000C60BA" w:rsidTr="00990B7C">
        <w:trPr>
          <w:trHeight w:val="484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42442448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سرپرستی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جمشیدی و نجفیان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</w:tr>
      <w:tr w:rsidR="00990B7C" w:rsidRPr="000C60BA" w:rsidTr="00990B7C">
        <w:trPr>
          <w:trHeight w:val="457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42446260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دبیرخانه و بایگانی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انتشاری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990B7C" w:rsidRPr="000C60BA" w:rsidTr="00990B7C">
        <w:trPr>
          <w:trHeight w:val="484"/>
        </w:trPr>
        <w:tc>
          <w:tcPr>
            <w:tcW w:w="2628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42442445</w:t>
            </w:r>
          </w:p>
        </w:tc>
        <w:tc>
          <w:tcPr>
            <w:tcW w:w="2424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نگهبانی</w:t>
            </w:r>
          </w:p>
        </w:tc>
        <w:tc>
          <w:tcPr>
            <w:tcW w:w="2572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آقایان بکرانی هاشمی بهارلویی</w:t>
            </w:r>
          </w:p>
        </w:tc>
        <w:tc>
          <w:tcPr>
            <w:tcW w:w="729" w:type="dxa"/>
            <w:vAlign w:val="center"/>
          </w:tcPr>
          <w:p w:rsidR="00990B7C" w:rsidRPr="000C60BA" w:rsidRDefault="00990B7C" w:rsidP="000C60BA">
            <w:pPr>
              <w:bidi/>
              <w:jc w:val="center"/>
              <w:rPr>
                <w:rFonts w:cs="B Zar" w:hint="cs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</w:tr>
    </w:tbl>
    <w:p w:rsidR="00990B7C" w:rsidRDefault="00990B7C" w:rsidP="000C60BA">
      <w:pPr>
        <w:bidi/>
        <w:rPr>
          <w:rFonts w:cs="B Zar"/>
          <w:rtl/>
          <w:lang w:bidi="fa-IR"/>
        </w:rPr>
      </w:pPr>
    </w:p>
    <w:p w:rsidR="000C60BA" w:rsidRPr="000C60BA" w:rsidRDefault="000C60BA" w:rsidP="00990B7C">
      <w:pPr>
        <w:bidi/>
        <w:rPr>
          <w:rFonts w:cs="B Zar" w:hint="cs"/>
          <w:rtl/>
          <w:lang w:bidi="fa-IR"/>
        </w:rPr>
      </w:pPr>
      <w:r w:rsidRPr="000C60BA">
        <w:rPr>
          <w:rFonts w:cs="B Zar" w:hint="cs"/>
          <w:rtl/>
          <w:lang w:bidi="fa-IR"/>
        </w:rPr>
        <w:t>کد پستی مرکز</w:t>
      </w:r>
      <w:r w:rsidR="00990B7C">
        <w:rPr>
          <w:rFonts w:cs="B Zar" w:hint="cs"/>
          <w:rtl/>
          <w:lang w:bidi="fa-IR"/>
        </w:rPr>
        <w:t>: 8516633111</w:t>
      </w:r>
    </w:p>
    <w:p w:rsidR="000C60BA" w:rsidRPr="000C60BA" w:rsidRDefault="00990B7C" w:rsidP="000C60BA">
      <w:pPr>
        <w:bidi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نمابر</w:t>
      </w:r>
      <w:r w:rsidR="000C60BA" w:rsidRPr="000C60BA">
        <w:rPr>
          <w:rFonts w:cs="B Zar" w:hint="cs"/>
          <w:rtl/>
          <w:lang w:bidi="fa-IR"/>
        </w:rPr>
        <w:t xml:space="preserve"> مرکز</w:t>
      </w:r>
      <w:r>
        <w:rPr>
          <w:rFonts w:cs="B Zar" w:hint="cs"/>
          <w:rtl/>
          <w:lang w:bidi="fa-IR"/>
        </w:rPr>
        <w:t>: 031-42456230</w:t>
      </w:r>
    </w:p>
    <w:p w:rsidR="000C60BA" w:rsidRPr="000C60BA" w:rsidRDefault="000C60BA" w:rsidP="000C60BA">
      <w:pPr>
        <w:bidi/>
        <w:rPr>
          <w:rFonts w:cs="B Zar" w:hint="cs"/>
          <w:rtl/>
          <w:lang w:bidi="fa-IR"/>
        </w:rPr>
      </w:pPr>
    </w:p>
    <w:sectPr w:rsidR="000C60BA" w:rsidRPr="000C6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BA"/>
    <w:rsid w:val="000C60BA"/>
    <w:rsid w:val="00990B7C"/>
    <w:rsid w:val="00D36136"/>
    <w:rsid w:val="00D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BAB7"/>
  <w15:chartTrackingRefBased/>
  <w15:docId w15:val="{4CF51441-D333-405E-97D3-BBC5688F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6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cp:lastPrinted>2021-01-27T08:28:00Z</cp:lastPrinted>
  <dcterms:created xsi:type="dcterms:W3CDTF">2021-01-27T08:22:00Z</dcterms:created>
  <dcterms:modified xsi:type="dcterms:W3CDTF">2021-01-27T08:43:00Z</dcterms:modified>
</cp:coreProperties>
</file>